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096AD" w14:textId="77777777" w:rsidR="005F3A8B" w:rsidRDefault="005F3A8B" w:rsidP="00146B18">
      <w:pPr>
        <w:jc w:val="center"/>
        <w:rPr>
          <w:rFonts w:cstheme="minorHAnsi"/>
          <w:b/>
          <w:sz w:val="20"/>
          <w:szCs w:val="20"/>
        </w:rPr>
      </w:pPr>
    </w:p>
    <w:p w14:paraId="50245DF3" w14:textId="12940449" w:rsidR="005F3A8B" w:rsidRPr="00CC6534" w:rsidRDefault="00E42F2A" w:rsidP="005F3A8B">
      <w:pPr>
        <w:jc w:val="center"/>
        <w:rPr>
          <w:rFonts w:cstheme="minorHAnsi"/>
          <w:b/>
          <w:sz w:val="20"/>
          <w:szCs w:val="20"/>
        </w:rPr>
      </w:pPr>
      <w:r>
        <w:rPr>
          <w:rFonts w:cstheme="minorHAnsi"/>
          <w:b/>
          <w:sz w:val="20"/>
          <w:szCs w:val="20"/>
        </w:rPr>
        <w:t xml:space="preserve">ELECCIÓN DE UN REPRESENTANTE </w:t>
      </w:r>
      <w:r w:rsidR="00082452">
        <w:rPr>
          <w:rFonts w:cstheme="minorHAnsi"/>
          <w:b/>
          <w:sz w:val="20"/>
          <w:szCs w:val="20"/>
        </w:rPr>
        <w:t>DE EMPLEADOS Y TRABAJADORES</w:t>
      </w:r>
      <w:r>
        <w:rPr>
          <w:rFonts w:cstheme="minorHAnsi"/>
          <w:b/>
          <w:sz w:val="20"/>
          <w:szCs w:val="20"/>
        </w:rPr>
        <w:t xml:space="preserve"> Y SU RESPECTIVO SUPLENTE ANTE EL CONSEJO DIRECTIVO DE LA FACULTAD DE CIENCIAS </w:t>
      </w:r>
      <w:r w:rsidR="00FD2D70">
        <w:rPr>
          <w:rFonts w:cstheme="minorHAnsi"/>
          <w:b/>
          <w:sz w:val="20"/>
          <w:szCs w:val="20"/>
        </w:rPr>
        <w:t>QUÍMICAS</w:t>
      </w:r>
    </w:p>
    <w:p w14:paraId="4BFF7B8D" w14:textId="3360FE05" w:rsidR="005F3A8B" w:rsidRPr="005F3A8B" w:rsidRDefault="005F3A8B" w:rsidP="005F3A8B">
      <w:pPr>
        <w:jc w:val="both"/>
        <w:rPr>
          <w:rFonts w:cstheme="minorHAnsi"/>
          <w:b/>
          <w:sz w:val="20"/>
          <w:szCs w:val="20"/>
        </w:rPr>
      </w:pPr>
      <w:r>
        <w:rPr>
          <w:rFonts w:cstheme="minorHAnsi"/>
          <w:b/>
          <w:sz w:val="20"/>
          <w:szCs w:val="20"/>
        </w:rPr>
        <w:t xml:space="preserve">De acuerdo a lo establecido en el Reglamento </w:t>
      </w:r>
      <w:r w:rsidRPr="003579DE">
        <w:rPr>
          <w:rFonts w:cstheme="minorHAnsi"/>
          <w:b/>
          <w:sz w:val="20"/>
          <w:szCs w:val="20"/>
        </w:rPr>
        <w:t xml:space="preserve">de Elecciones de Representantes al Consejo Universitario y a los Consejos Directivos de la </w:t>
      </w:r>
      <w:r w:rsidR="00E42F2A">
        <w:rPr>
          <w:rFonts w:cstheme="minorHAnsi"/>
          <w:b/>
          <w:sz w:val="20"/>
          <w:szCs w:val="20"/>
        </w:rPr>
        <w:t>Universidad de Cuenca</w:t>
      </w:r>
      <w:r>
        <w:rPr>
          <w:rFonts w:cstheme="minorHAnsi"/>
          <w:b/>
          <w:sz w:val="20"/>
          <w:szCs w:val="20"/>
        </w:rPr>
        <w:t xml:space="preserve"> </w:t>
      </w:r>
      <w:r w:rsidR="00E42F2A">
        <w:rPr>
          <w:rFonts w:cstheme="minorHAnsi"/>
          <w:b/>
          <w:i/>
          <w:iCs/>
          <w:sz w:val="20"/>
          <w:szCs w:val="20"/>
        </w:rPr>
        <w:t>“Art. 11</w:t>
      </w:r>
      <w:r w:rsidRPr="00CC6534">
        <w:rPr>
          <w:rFonts w:cstheme="minorHAnsi"/>
          <w:b/>
          <w:i/>
          <w:iCs/>
          <w:sz w:val="20"/>
          <w:szCs w:val="20"/>
        </w:rPr>
        <w:t xml:space="preserve">.- </w:t>
      </w:r>
      <w:r w:rsidRPr="00CC6534">
        <w:rPr>
          <w:rFonts w:cstheme="minorHAnsi"/>
          <w:i/>
          <w:iCs/>
          <w:sz w:val="20"/>
          <w:szCs w:val="20"/>
        </w:rPr>
        <w:t xml:space="preserve">Las candidaturas o listas se presentarán en la fecha señalada por el Tribunal Electoral ante el </w:t>
      </w:r>
      <w:proofErr w:type="gramStart"/>
      <w:r w:rsidRPr="00CC6534">
        <w:rPr>
          <w:rFonts w:cstheme="minorHAnsi"/>
          <w:i/>
          <w:iCs/>
          <w:sz w:val="20"/>
          <w:szCs w:val="20"/>
        </w:rPr>
        <w:t>Secretario</w:t>
      </w:r>
      <w:proofErr w:type="gramEnd"/>
      <w:r w:rsidRPr="00CC6534">
        <w:rPr>
          <w:rFonts w:cstheme="minorHAnsi"/>
          <w:i/>
          <w:iCs/>
          <w:sz w:val="20"/>
          <w:szCs w:val="20"/>
        </w:rPr>
        <w:t xml:space="preserve"> correspondiente, quien sentará la fecha y hora de recepción de la documentación. A la solicitud de inscripción se adjuntará el documento en el que consten los nombres de los candidatos, con la firma de su aceptación ya sea esta manuscrita y/o electrónica debidamente certificada, número de cédula y el respaldo de por lo menos el diez por ciento de los empadronados. Se adjuntarán además los documentos debidamente legalizados que acrediten que los candidatos cumplen los requisitos establecidos en este reglamento.</w:t>
      </w:r>
      <w:r w:rsidR="003252F4">
        <w:rPr>
          <w:rFonts w:cstheme="minorHAnsi"/>
          <w:i/>
          <w:iCs/>
          <w:sz w:val="20"/>
          <w:szCs w:val="20"/>
        </w:rPr>
        <w:t xml:space="preserve"> </w:t>
      </w:r>
      <w:r w:rsidRPr="00CC6534">
        <w:rPr>
          <w:rFonts w:cstheme="minorHAnsi"/>
          <w:i/>
          <w:iCs/>
          <w:sz w:val="20"/>
          <w:szCs w:val="20"/>
        </w:rPr>
        <w:t>Cuando un proceso electoral se realice por listas, éstas se conformarán respetando la alternabilidad, la paridad de género, igualdad de oportunidades y equidad. En las elecciones unipersonales se promoverá la participación paritaria entre principal y suplente”.</w:t>
      </w:r>
    </w:p>
    <w:p w14:paraId="77BFB864" w14:textId="6F0CCFDF" w:rsidR="005F3A8B" w:rsidRDefault="005F3A8B" w:rsidP="00146B18">
      <w:pPr>
        <w:jc w:val="center"/>
        <w:rPr>
          <w:rFonts w:cstheme="minorHAnsi"/>
          <w:b/>
          <w:sz w:val="20"/>
          <w:szCs w:val="20"/>
        </w:rPr>
      </w:pPr>
      <w:r>
        <w:rPr>
          <w:rFonts w:cstheme="minorHAnsi"/>
          <w:b/>
          <w:sz w:val="20"/>
          <w:szCs w:val="20"/>
        </w:rPr>
        <w:t xml:space="preserve">PRESENTACIÓN DE CANDIDATURAS PARA REPRESENTANTE DE </w:t>
      </w:r>
      <w:r w:rsidR="00082452">
        <w:rPr>
          <w:rFonts w:cstheme="minorHAnsi"/>
          <w:b/>
          <w:sz w:val="20"/>
          <w:szCs w:val="20"/>
        </w:rPr>
        <w:t>EMPLEADOS Y TRABAJADORES</w:t>
      </w:r>
      <w:r>
        <w:rPr>
          <w:rFonts w:cstheme="minorHAnsi"/>
          <w:b/>
          <w:sz w:val="20"/>
          <w:szCs w:val="20"/>
        </w:rPr>
        <w:t xml:space="preserve"> ANTE EL CONSEJO DIRECTIVO DE LA FACULTAD DE </w:t>
      </w:r>
      <w:r w:rsidR="00070D47">
        <w:rPr>
          <w:rFonts w:cstheme="minorHAnsi"/>
          <w:b/>
          <w:sz w:val="20"/>
          <w:szCs w:val="20"/>
        </w:rPr>
        <w:t xml:space="preserve">CIENCIAS </w:t>
      </w:r>
      <w:r w:rsidR="00FD2D70">
        <w:rPr>
          <w:rFonts w:cstheme="minorHAnsi"/>
          <w:b/>
          <w:sz w:val="20"/>
          <w:szCs w:val="20"/>
        </w:rPr>
        <w:t>QUÍMICAS</w:t>
      </w:r>
      <w:r>
        <w:rPr>
          <w:rFonts w:cstheme="minorHAnsi"/>
          <w:b/>
          <w:sz w:val="20"/>
          <w:szCs w:val="20"/>
        </w:rPr>
        <w:t xml:space="preserve">. </w:t>
      </w:r>
    </w:p>
    <w:p w14:paraId="565A45B9" w14:textId="39FEC64C" w:rsidR="00B40A14" w:rsidRPr="005F3A8B" w:rsidRDefault="005F3A8B" w:rsidP="00B40A14">
      <w:pPr>
        <w:jc w:val="both"/>
        <w:rPr>
          <w:rFonts w:cstheme="minorHAnsi"/>
          <w:bCs/>
          <w:sz w:val="20"/>
          <w:szCs w:val="20"/>
        </w:rPr>
      </w:pPr>
      <w:r w:rsidRPr="005F3A8B">
        <w:rPr>
          <w:rFonts w:cstheme="minorHAnsi"/>
          <w:bCs/>
          <w:sz w:val="20"/>
          <w:szCs w:val="20"/>
        </w:rPr>
        <w:t xml:space="preserve">Por medio de la presente, </w:t>
      </w:r>
      <w:r>
        <w:rPr>
          <w:rFonts w:cstheme="minorHAnsi"/>
          <w:bCs/>
          <w:sz w:val="20"/>
          <w:szCs w:val="20"/>
        </w:rPr>
        <w:t xml:space="preserve">presentamos </w:t>
      </w:r>
      <w:r w:rsidRPr="005F3A8B">
        <w:rPr>
          <w:rFonts w:cstheme="minorHAnsi"/>
          <w:bCs/>
          <w:sz w:val="20"/>
          <w:szCs w:val="20"/>
        </w:rPr>
        <w:t xml:space="preserve">la inscripción de </w:t>
      </w:r>
      <w:r>
        <w:rPr>
          <w:rFonts w:cstheme="minorHAnsi"/>
          <w:bCs/>
          <w:sz w:val="20"/>
          <w:szCs w:val="20"/>
        </w:rPr>
        <w:t>nuestra</w:t>
      </w:r>
      <w:r w:rsidRPr="005F3A8B">
        <w:rPr>
          <w:rFonts w:cstheme="minorHAnsi"/>
          <w:bCs/>
          <w:sz w:val="20"/>
          <w:szCs w:val="20"/>
        </w:rPr>
        <w:t xml:space="preserve"> candidatura</w:t>
      </w:r>
      <w:r w:rsidR="00B40A14" w:rsidRPr="00B40A14">
        <w:rPr>
          <w:rFonts w:cstheme="minorHAnsi"/>
          <w:bCs/>
          <w:sz w:val="20"/>
          <w:szCs w:val="20"/>
        </w:rPr>
        <w:t xml:space="preserve"> </w:t>
      </w:r>
      <w:r w:rsidR="00B40A14" w:rsidRPr="005F3A8B">
        <w:rPr>
          <w:rFonts w:cstheme="minorHAnsi"/>
          <w:bCs/>
          <w:sz w:val="20"/>
          <w:szCs w:val="20"/>
        </w:rPr>
        <w:t xml:space="preserve">para representante de los </w:t>
      </w:r>
      <w:r w:rsidR="00082452">
        <w:rPr>
          <w:rFonts w:cstheme="minorHAnsi"/>
          <w:bCs/>
          <w:sz w:val="20"/>
          <w:szCs w:val="20"/>
        </w:rPr>
        <w:t>empleados y trabajadores</w:t>
      </w:r>
      <w:r w:rsidR="00B40A14" w:rsidRPr="005F3A8B">
        <w:rPr>
          <w:rFonts w:cstheme="minorHAnsi"/>
          <w:bCs/>
          <w:sz w:val="20"/>
          <w:szCs w:val="20"/>
        </w:rPr>
        <w:t xml:space="preserve"> ante el Consejo Directivo de la Facultad de </w:t>
      </w:r>
      <w:r w:rsidR="00070D47">
        <w:rPr>
          <w:rFonts w:cstheme="minorHAnsi"/>
          <w:bCs/>
          <w:sz w:val="20"/>
          <w:szCs w:val="20"/>
        </w:rPr>
        <w:t xml:space="preserve">Ciencias </w:t>
      </w:r>
      <w:r w:rsidR="00FD2D70">
        <w:rPr>
          <w:rFonts w:cstheme="minorHAnsi"/>
          <w:bCs/>
          <w:sz w:val="20"/>
          <w:szCs w:val="20"/>
        </w:rPr>
        <w:t>Químicas</w:t>
      </w:r>
      <w:r w:rsidR="00B40A14">
        <w:rPr>
          <w:rFonts w:cstheme="minorHAnsi"/>
          <w:bCs/>
          <w:sz w:val="20"/>
          <w:szCs w:val="20"/>
        </w:rPr>
        <w:t>:</w:t>
      </w:r>
    </w:p>
    <w:p w14:paraId="75A00290" w14:textId="0C944A38" w:rsidR="005F3A8B" w:rsidRDefault="005F3A8B" w:rsidP="005F3A8B">
      <w:pPr>
        <w:jc w:val="both"/>
        <w:rPr>
          <w:rFonts w:cstheme="minorHAnsi"/>
          <w:bCs/>
          <w:sz w:val="20"/>
          <w:szCs w:val="20"/>
        </w:rPr>
      </w:pPr>
      <w:r w:rsidRPr="005F3A8B">
        <w:rPr>
          <w:rFonts w:cstheme="minorHAnsi"/>
          <w:bCs/>
          <w:sz w:val="20"/>
          <w:szCs w:val="20"/>
        </w:rPr>
        <w:t xml:space="preserve"> ______________________________________, con cédula de ciudadanía No. ________________, en calidad de principal; y de ______________________________________, con cédula de ciudadanía No. ________________, en calidad de suplente</w:t>
      </w:r>
      <w:bookmarkStart w:id="0" w:name="_Hlk121725303"/>
      <w:r w:rsidR="003252F4">
        <w:rPr>
          <w:rFonts w:cstheme="minorHAnsi"/>
          <w:bCs/>
          <w:sz w:val="20"/>
          <w:szCs w:val="20"/>
        </w:rPr>
        <w:t>.</w:t>
      </w:r>
    </w:p>
    <w:p w14:paraId="2FF006C9" w14:textId="245CE87A" w:rsidR="003252F4" w:rsidRDefault="003252F4" w:rsidP="005F3A8B">
      <w:pPr>
        <w:jc w:val="both"/>
        <w:rPr>
          <w:rFonts w:cstheme="minorHAnsi"/>
          <w:bCs/>
          <w:sz w:val="20"/>
          <w:szCs w:val="20"/>
        </w:rPr>
      </w:pPr>
    </w:p>
    <w:p w14:paraId="1B4F5555" w14:textId="2D7BC5B7" w:rsidR="003252F4" w:rsidRDefault="003252F4" w:rsidP="005F3A8B">
      <w:pPr>
        <w:jc w:val="both"/>
        <w:rPr>
          <w:rFonts w:cstheme="minorHAnsi"/>
          <w:bCs/>
          <w:sz w:val="20"/>
          <w:szCs w:val="20"/>
        </w:rPr>
      </w:pPr>
    </w:p>
    <w:p w14:paraId="005CBFA5" w14:textId="0130DF55" w:rsidR="003252F4" w:rsidRDefault="003252F4" w:rsidP="005F3A8B">
      <w:pPr>
        <w:jc w:val="both"/>
        <w:rPr>
          <w:rFonts w:cstheme="minorHAnsi"/>
          <w:bCs/>
          <w:sz w:val="20"/>
          <w:szCs w:val="20"/>
        </w:rPr>
      </w:pPr>
    </w:p>
    <w:p w14:paraId="4AF470CF" w14:textId="7D963AF6" w:rsidR="003252F4" w:rsidRPr="003252F4" w:rsidRDefault="003252F4" w:rsidP="005F3A8B">
      <w:pPr>
        <w:jc w:val="both"/>
        <w:rPr>
          <w:rFonts w:cstheme="minorHAnsi"/>
          <w:b/>
          <w:sz w:val="20"/>
          <w:szCs w:val="20"/>
        </w:rPr>
      </w:pPr>
      <w:r w:rsidRPr="003252F4">
        <w:rPr>
          <w:rFonts w:cstheme="minorHAnsi"/>
          <w:b/>
          <w:sz w:val="20"/>
          <w:szCs w:val="20"/>
        </w:rPr>
        <w:t>FIRMA CANDIDATO PRINCIPAL                                                                                        FIRMA CANDIDATO SUPLENTE</w:t>
      </w:r>
    </w:p>
    <w:p w14:paraId="0F659680" w14:textId="77777777" w:rsidR="005F3A8B" w:rsidRPr="003252F4" w:rsidRDefault="005F3A8B" w:rsidP="005F3A8B">
      <w:pPr>
        <w:jc w:val="both"/>
        <w:rPr>
          <w:rFonts w:cstheme="minorHAnsi"/>
          <w:b/>
          <w:sz w:val="20"/>
          <w:szCs w:val="20"/>
        </w:rPr>
      </w:pPr>
    </w:p>
    <w:bookmarkEnd w:id="0"/>
    <w:p w14:paraId="33F5513D" w14:textId="77777777" w:rsidR="005F3A8B" w:rsidRPr="003252F4" w:rsidRDefault="005F3A8B" w:rsidP="00146B18">
      <w:pPr>
        <w:jc w:val="center"/>
        <w:rPr>
          <w:rFonts w:cstheme="minorHAnsi"/>
          <w:b/>
          <w:sz w:val="20"/>
          <w:szCs w:val="20"/>
        </w:rPr>
      </w:pPr>
    </w:p>
    <w:p w14:paraId="0E3304A6" w14:textId="77777777" w:rsidR="005F3A8B" w:rsidRDefault="005F3A8B" w:rsidP="00146B18">
      <w:pPr>
        <w:jc w:val="center"/>
        <w:rPr>
          <w:rFonts w:cstheme="minorHAnsi"/>
          <w:b/>
          <w:sz w:val="20"/>
          <w:szCs w:val="20"/>
        </w:rPr>
      </w:pPr>
    </w:p>
    <w:p w14:paraId="57A27575" w14:textId="77777777" w:rsidR="005F3A8B" w:rsidRDefault="005F3A8B" w:rsidP="00146B18">
      <w:pPr>
        <w:jc w:val="center"/>
        <w:rPr>
          <w:rFonts w:cstheme="minorHAnsi"/>
          <w:b/>
          <w:sz w:val="20"/>
          <w:szCs w:val="20"/>
        </w:rPr>
      </w:pPr>
    </w:p>
    <w:p w14:paraId="022B524F" w14:textId="77777777" w:rsidR="005F3A8B" w:rsidRDefault="005F3A8B" w:rsidP="00146B18">
      <w:pPr>
        <w:jc w:val="center"/>
        <w:rPr>
          <w:rFonts w:cstheme="minorHAnsi"/>
          <w:b/>
          <w:sz w:val="20"/>
          <w:szCs w:val="20"/>
        </w:rPr>
      </w:pPr>
    </w:p>
    <w:p w14:paraId="7371C641" w14:textId="77777777" w:rsidR="005F3A8B" w:rsidRDefault="005F3A8B" w:rsidP="00146B18">
      <w:pPr>
        <w:jc w:val="center"/>
        <w:rPr>
          <w:rFonts w:cstheme="minorHAnsi"/>
          <w:b/>
          <w:sz w:val="20"/>
          <w:szCs w:val="20"/>
        </w:rPr>
      </w:pPr>
    </w:p>
    <w:p w14:paraId="53A745E0" w14:textId="77777777" w:rsidR="005F3A8B" w:rsidRDefault="005F3A8B" w:rsidP="003252F4">
      <w:pPr>
        <w:rPr>
          <w:rFonts w:cstheme="minorHAnsi"/>
          <w:b/>
          <w:sz w:val="20"/>
          <w:szCs w:val="20"/>
        </w:rPr>
      </w:pPr>
    </w:p>
    <w:p w14:paraId="1D25412A" w14:textId="77777777" w:rsidR="00070D47" w:rsidRDefault="00070D47" w:rsidP="00CC6534">
      <w:pPr>
        <w:spacing w:after="0" w:line="240" w:lineRule="auto"/>
        <w:jc w:val="center"/>
        <w:rPr>
          <w:rFonts w:eastAsia="Times New Roman" w:cstheme="minorHAnsi"/>
          <w:b/>
          <w:bCs/>
          <w:color w:val="000000"/>
          <w:sz w:val="20"/>
          <w:szCs w:val="20"/>
        </w:rPr>
      </w:pPr>
    </w:p>
    <w:p w14:paraId="2E636BF3" w14:textId="77777777" w:rsidR="00070D47" w:rsidRDefault="00070D47" w:rsidP="00CC6534">
      <w:pPr>
        <w:spacing w:after="0" w:line="240" w:lineRule="auto"/>
        <w:jc w:val="center"/>
        <w:rPr>
          <w:rFonts w:eastAsia="Times New Roman" w:cstheme="minorHAnsi"/>
          <w:b/>
          <w:bCs/>
          <w:color w:val="000000"/>
          <w:sz w:val="20"/>
          <w:szCs w:val="20"/>
        </w:rPr>
      </w:pPr>
    </w:p>
    <w:p w14:paraId="4684E71F" w14:textId="77777777" w:rsidR="00070D47" w:rsidRDefault="00070D47" w:rsidP="00CC6534">
      <w:pPr>
        <w:spacing w:after="0" w:line="240" w:lineRule="auto"/>
        <w:jc w:val="center"/>
        <w:rPr>
          <w:rFonts w:eastAsia="Times New Roman" w:cstheme="minorHAnsi"/>
          <w:b/>
          <w:bCs/>
          <w:color w:val="000000"/>
          <w:sz w:val="20"/>
          <w:szCs w:val="20"/>
        </w:rPr>
      </w:pPr>
    </w:p>
    <w:p w14:paraId="4B0556B1" w14:textId="77777777" w:rsidR="00070D47" w:rsidRDefault="00070D47" w:rsidP="00CC6534">
      <w:pPr>
        <w:spacing w:after="0" w:line="240" w:lineRule="auto"/>
        <w:jc w:val="center"/>
        <w:rPr>
          <w:rFonts w:eastAsia="Times New Roman" w:cstheme="minorHAnsi"/>
          <w:b/>
          <w:bCs/>
          <w:color w:val="000000"/>
          <w:sz w:val="20"/>
          <w:szCs w:val="20"/>
        </w:rPr>
      </w:pPr>
    </w:p>
    <w:p w14:paraId="0E8704D0" w14:textId="77777777" w:rsidR="00070D47" w:rsidRDefault="00070D47" w:rsidP="00CC6534">
      <w:pPr>
        <w:spacing w:after="0" w:line="240" w:lineRule="auto"/>
        <w:jc w:val="center"/>
        <w:rPr>
          <w:rFonts w:eastAsia="Times New Roman" w:cstheme="minorHAnsi"/>
          <w:b/>
          <w:bCs/>
          <w:color w:val="000000"/>
          <w:sz w:val="20"/>
          <w:szCs w:val="20"/>
        </w:rPr>
      </w:pPr>
    </w:p>
    <w:p w14:paraId="39E5F717" w14:textId="64C58210" w:rsidR="00F400CE" w:rsidRPr="00CC6534" w:rsidRDefault="00F400CE" w:rsidP="00CC6534">
      <w:pPr>
        <w:spacing w:after="0" w:line="240" w:lineRule="auto"/>
        <w:jc w:val="center"/>
        <w:rPr>
          <w:rFonts w:eastAsia="Times New Roman" w:cstheme="minorHAnsi"/>
          <w:b/>
          <w:bCs/>
          <w:color w:val="000000"/>
          <w:sz w:val="20"/>
          <w:szCs w:val="20"/>
        </w:rPr>
      </w:pPr>
      <w:r w:rsidRPr="00CC6534">
        <w:rPr>
          <w:rFonts w:eastAsia="Times New Roman" w:cstheme="minorHAnsi"/>
          <w:b/>
          <w:bCs/>
          <w:color w:val="000000"/>
          <w:sz w:val="20"/>
          <w:szCs w:val="20"/>
        </w:rPr>
        <w:t>FIRMAS</w:t>
      </w:r>
      <w:r w:rsidR="00BC6402" w:rsidRPr="00CC6534">
        <w:rPr>
          <w:rFonts w:eastAsia="Times New Roman" w:cstheme="minorHAnsi"/>
          <w:b/>
          <w:bCs/>
          <w:color w:val="000000"/>
          <w:sz w:val="20"/>
          <w:szCs w:val="20"/>
        </w:rPr>
        <w:t xml:space="preserve"> DE RESPALDO</w:t>
      </w:r>
      <w:r w:rsidRPr="00CC6534">
        <w:rPr>
          <w:rFonts w:eastAsia="Times New Roman" w:cstheme="minorHAnsi"/>
          <w:b/>
          <w:bCs/>
          <w:color w:val="000000"/>
          <w:sz w:val="20"/>
          <w:szCs w:val="20"/>
        </w:rPr>
        <w:t xml:space="preserve"> PARA CANDIDATOS AL CONSEJO </w:t>
      </w:r>
      <w:r w:rsidR="00CC6534" w:rsidRPr="00CC6534">
        <w:rPr>
          <w:rFonts w:eastAsia="Times New Roman" w:cstheme="minorHAnsi"/>
          <w:b/>
          <w:bCs/>
          <w:color w:val="000000"/>
          <w:sz w:val="20"/>
          <w:szCs w:val="20"/>
        </w:rPr>
        <w:t xml:space="preserve">DIRECTIVO DE LA FACULTAD DE </w:t>
      </w:r>
      <w:r w:rsidR="00070D47">
        <w:rPr>
          <w:rFonts w:eastAsia="Times New Roman" w:cstheme="minorHAnsi"/>
          <w:b/>
          <w:bCs/>
          <w:color w:val="000000"/>
          <w:sz w:val="20"/>
          <w:szCs w:val="20"/>
        </w:rPr>
        <w:t xml:space="preserve">CIENCIAS </w:t>
      </w:r>
      <w:r w:rsidR="00FD2D70">
        <w:rPr>
          <w:rFonts w:eastAsia="Times New Roman" w:cstheme="minorHAnsi"/>
          <w:b/>
          <w:bCs/>
          <w:color w:val="000000"/>
          <w:sz w:val="20"/>
          <w:szCs w:val="20"/>
        </w:rPr>
        <w:t>QUÍMICAS</w:t>
      </w:r>
    </w:p>
    <w:p w14:paraId="29AE588F" w14:textId="77777777" w:rsidR="00CC6534" w:rsidRPr="00CC6534" w:rsidRDefault="00CC6534" w:rsidP="00CC6534">
      <w:pPr>
        <w:spacing w:after="0" w:line="240" w:lineRule="auto"/>
        <w:jc w:val="center"/>
        <w:rPr>
          <w:rFonts w:eastAsia="Times New Roman" w:cstheme="minorHAnsi"/>
          <w:b/>
          <w:bCs/>
          <w:color w:val="000000"/>
          <w:sz w:val="20"/>
          <w:szCs w:val="20"/>
          <w:lang w:val="es-ES"/>
        </w:rPr>
      </w:pPr>
    </w:p>
    <w:p w14:paraId="46450A44" w14:textId="56721E18" w:rsidR="009940A5" w:rsidRPr="00CC6534" w:rsidRDefault="009940A5" w:rsidP="009940A5">
      <w:pPr>
        <w:jc w:val="both"/>
        <w:rPr>
          <w:rFonts w:cstheme="minorHAnsi"/>
          <w:sz w:val="20"/>
          <w:szCs w:val="20"/>
        </w:rPr>
      </w:pPr>
      <w:bookmarkStart w:id="1" w:name="_Hlk121724374"/>
      <w:r w:rsidRPr="00CC6534">
        <w:rPr>
          <w:rFonts w:cstheme="minorHAnsi"/>
          <w:sz w:val="20"/>
          <w:szCs w:val="20"/>
        </w:rPr>
        <w:t xml:space="preserve">Por medio de la presente, los abajo firmantes </w:t>
      </w:r>
      <w:r w:rsidR="00593443" w:rsidRPr="00CC6534">
        <w:rPr>
          <w:rFonts w:cstheme="minorHAnsi"/>
          <w:sz w:val="20"/>
          <w:szCs w:val="20"/>
        </w:rPr>
        <w:t>respaldamos</w:t>
      </w:r>
      <w:r w:rsidRPr="00CC6534">
        <w:rPr>
          <w:rFonts w:cstheme="minorHAnsi"/>
          <w:sz w:val="20"/>
          <w:szCs w:val="20"/>
        </w:rPr>
        <w:t xml:space="preserve"> la inscripción </w:t>
      </w:r>
      <w:r w:rsidR="00795F12" w:rsidRPr="00CC6534">
        <w:rPr>
          <w:rFonts w:cstheme="minorHAnsi"/>
          <w:sz w:val="20"/>
          <w:szCs w:val="20"/>
        </w:rPr>
        <w:t xml:space="preserve">de la candidatura </w:t>
      </w:r>
      <w:proofErr w:type="gramStart"/>
      <w:r w:rsidR="00F94CFB" w:rsidRPr="00CC6534">
        <w:rPr>
          <w:rFonts w:cstheme="minorHAnsi"/>
          <w:sz w:val="20"/>
          <w:szCs w:val="20"/>
        </w:rPr>
        <w:t>d</w:t>
      </w:r>
      <w:r w:rsidR="00CC6534" w:rsidRPr="00CC6534">
        <w:rPr>
          <w:rFonts w:cstheme="minorHAnsi"/>
          <w:sz w:val="20"/>
          <w:szCs w:val="20"/>
        </w:rPr>
        <w:t xml:space="preserve">e </w:t>
      </w:r>
      <w:r w:rsidR="00F94CFB" w:rsidRPr="00CC6534">
        <w:rPr>
          <w:rFonts w:cstheme="minorHAnsi"/>
          <w:sz w:val="20"/>
          <w:szCs w:val="20"/>
        </w:rPr>
        <w:t xml:space="preserve"> _</w:t>
      </w:r>
      <w:proofErr w:type="gramEnd"/>
      <w:r w:rsidR="00F94CFB" w:rsidRPr="00CC6534">
        <w:rPr>
          <w:rFonts w:cstheme="minorHAnsi"/>
          <w:sz w:val="20"/>
          <w:szCs w:val="20"/>
        </w:rPr>
        <w:t xml:space="preserve">_____________________________________, con cédula de ciudadanía No. ________________, en calidad de principal; y </w:t>
      </w:r>
      <w:r w:rsidR="00CC6534" w:rsidRPr="00CC6534">
        <w:rPr>
          <w:rFonts w:cstheme="minorHAnsi"/>
          <w:sz w:val="20"/>
          <w:szCs w:val="20"/>
        </w:rPr>
        <w:t xml:space="preserve">de </w:t>
      </w:r>
      <w:r w:rsidR="00F94CFB" w:rsidRPr="00CC6534">
        <w:rPr>
          <w:rFonts w:cstheme="minorHAnsi"/>
          <w:sz w:val="20"/>
          <w:szCs w:val="20"/>
        </w:rPr>
        <w:t>______________________________________, con cédula de ciudadanía No. ________________, en calidad de suplente</w:t>
      </w:r>
      <w:r w:rsidR="00345257" w:rsidRPr="00CC6534">
        <w:rPr>
          <w:rFonts w:cstheme="minorHAnsi"/>
          <w:sz w:val="20"/>
          <w:szCs w:val="20"/>
        </w:rPr>
        <w:t xml:space="preserve">; </w:t>
      </w:r>
      <w:r w:rsidR="00345257" w:rsidRPr="005F3A8B">
        <w:rPr>
          <w:rFonts w:cstheme="minorHAnsi"/>
          <w:b/>
          <w:bCs/>
          <w:sz w:val="20"/>
          <w:szCs w:val="20"/>
        </w:rPr>
        <w:t>para r</w:t>
      </w:r>
      <w:r w:rsidR="00C849BA" w:rsidRPr="005F3A8B">
        <w:rPr>
          <w:rFonts w:cstheme="minorHAnsi"/>
          <w:b/>
          <w:bCs/>
          <w:sz w:val="20"/>
          <w:szCs w:val="20"/>
        </w:rPr>
        <w:t xml:space="preserve">epresentante de los </w:t>
      </w:r>
      <w:r w:rsidR="00082452">
        <w:rPr>
          <w:rFonts w:cstheme="minorHAnsi"/>
          <w:b/>
          <w:bCs/>
          <w:sz w:val="20"/>
          <w:szCs w:val="20"/>
        </w:rPr>
        <w:t>empleados y trabajadores</w:t>
      </w:r>
      <w:r w:rsidR="003848D3" w:rsidRPr="005F3A8B">
        <w:rPr>
          <w:rFonts w:cstheme="minorHAnsi"/>
          <w:b/>
          <w:bCs/>
          <w:sz w:val="20"/>
          <w:szCs w:val="20"/>
        </w:rPr>
        <w:t>, ante</w:t>
      </w:r>
      <w:r w:rsidR="0061787C" w:rsidRPr="005F3A8B">
        <w:rPr>
          <w:rFonts w:cstheme="minorHAnsi"/>
          <w:b/>
          <w:bCs/>
          <w:sz w:val="20"/>
          <w:szCs w:val="20"/>
        </w:rPr>
        <w:t xml:space="preserve"> el Consejo </w:t>
      </w:r>
      <w:r w:rsidR="00CC6534" w:rsidRPr="005F3A8B">
        <w:rPr>
          <w:rFonts w:cstheme="minorHAnsi"/>
          <w:b/>
          <w:bCs/>
          <w:sz w:val="20"/>
          <w:szCs w:val="20"/>
        </w:rPr>
        <w:t xml:space="preserve">Directivo de la Facultad de </w:t>
      </w:r>
      <w:bookmarkEnd w:id="1"/>
      <w:r w:rsidR="00070D47">
        <w:rPr>
          <w:rFonts w:cstheme="minorHAnsi"/>
          <w:b/>
          <w:bCs/>
          <w:sz w:val="20"/>
          <w:szCs w:val="20"/>
        </w:rPr>
        <w:t xml:space="preserve">Ciencias </w:t>
      </w:r>
      <w:r w:rsidR="00FD2D70">
        <w:rPr>
          <w:rFonts w:cstheme="minorHAnsi"/>
          <w:b/>
          <w:bCs/>
          <w:sz w:val="20"/>
          <w:szCs w:val="20"/>
        </w:rPr>
        <w:t>Químicas</w:t>
      </w:r>
      <w:r w:rsidR="00345257" w:rsidRPr="00CC6534">
        <w:rPr>
          <w:rFonts w:cstheme="minorHAnsi"/>
          <w:sz w:val="20"/>
          <w:szCs w:val="20"/>
        </w:rPr>
        <w:t>.</w:t>
      </w:r>
      <w:r w:rsidR="00247EC6" w:rsidRPr="00CC6534">
        <w:rPr>
          <w:rFonts w:cstheme="minorHAnsi"/>
          <w:sz w:val="20"/>
          <w:szCs w:val="20"/>
        </w:rPr>
        <w:t xml:space="preserve"> (</w:t>
      </w:r>
      <w:r w:rsidR="003848D3" w:rsidRPr="00CC6534">
        <w:rPr>
          <w:rFonts w:cstheme="minorHAnsi"/>
          <w:sz w:val="20"/>
          <w:szCs w:val="20"/>
        </w:rPr>
        <w:t>hasta que concluya el período</w:t>
      </w:r>
      <w:r w:rsidR="00CC6534" w:rsidRPr="00CC6534">
        <w:rPr>
          <w:rFonts w:cstheme="minorHAnsi"/>
          <w:sz w:val="20"/>
          <w:szCs w:val="20"/>
        </w:rPr>
        <w:t xml:space="preserve"> del titular).</w:t>
      </w:r>
    </w:p>
    <w:p w14:paraId="709447E3" w14:textId="1C3A9C0A" w:rsidR="00DD5460" w:rsidRPr="00CC6534" w:rsidRDefault="008D4C44">
      <w:pPr>
        <w:rPr>
          <w:rFonts w:cstheme="minorHAnsi"/>
          <w:b/>
          <w:sz w:val="20"/>
          <w:szCs w:val="20"/>
        </w:rPr>
      </w:pPr>
      <w:r w:rsidRPr="00CC6534">
        <w:rPr>
          <w:rFonts w:cstheme="minorHAnsi"/>
          <w:b/>
          <w:sz w:val="20"/>
          <w:szCs w:val="20"/>
        </w:rPr>
        <w:t>SUSCRIPTORES:</w:t>
      </w:r>
    </w:p>
    <w:tbl>
      <w:tblPr>
        <w:tblStyle w:val="Tablaconcuadrcula"/>
        <w:tblW w:w="0" w:type="auto"/>
        <w:tblLook w:val="04A0" w:firstRow="1" w:lastRow="0" w:firstColumn="1" w:lastColumn="0" w:noHBand="0" w:noVBand="1"/>
      </w:tblPr>
      <w:tblGrid>
        <w:gridCol w:w="988"/>
        <w:gridCol w:w="3543"/>
        <w:gridCol w:w="1701"/>
        <w:gridCol w:w="2552"/>
      </w:tblGrid>
      <w:tr w:rsidR="00BC6402" w:rsidRPr="00CC6534" w14:paraId="5CB67027" w14:textId="77777777" w:rsidTr="00CE387B">
        <w:trPr>
          <w:trHeight w:val="600"/>
        </w:trPr>
        <w:tc>
          <w:tcPr>
            <w:tcW w:w="988" w:type="dxa"/>
            <w:noWrap/>
            <w:hideMark/>
          </w:tcPr>
          <w:p w14:paraId="0396CABA" w14:textId="77777777" w:rsidR="00BC6402" w:rsidRPr="00CC6534" w:rsidRDefault="00BC6402" w:rsidP="00CE387B">
            <w:pPr>
              <w:rPr>
                <w:rFonts w:cstheme="minorHAnsi"/>
                <w:b/>
                <w:sz w:val="20"/>
                <w:szCs w:val="20"/>
              </w:rPr>
            </w:pPr>
            <w:r w:rsidRPr="00CC6534">
              <w:rPr>
                <w:rFonts w:cstheme="minorHAnsi"/>
                <w:b/>
                <w:sz w:val="20"/>
                <w:szCs w:val="20"/>
              </w:rPr>
              <w:t>Nro.</w:t>
            </w:r>
          </w:p>
        </w:tc>
        <w:tc>
          <w:tcPr>
            <w:tcW w:w="3543" w:type="dxa"/>
            <w:hideMark/>
          </w:tcPr>
          <w:p w14:paraId="4AEBED67" w14:textId="77777777" w:rsidR="00BC6402" w:rsidRPr="00CC6534" w:rsidRDefault="00BC6402" w:rsidP="00CE387B">
            <w:pPr>
              <w:rPr>
                <w:rFonts w:cstheme="minorHAnsi"/>
                <w:b/>
                <w:sz w:val="20"/>
                <w:szCs w:val="20"/>
              </w:rPr>
            </w:pPr>
            <w:r w:rsidRPr="00CC6534">
              <w:rPr>
                <w:rFonts w:cstheme="minorHAnsi"/>
                <w:b/>
                <w:sz w:val="20"/>
                <w:szCs w:val="20"/>
              </w:rPr>
              <w:t xml:space="preserve">Nombres y Apellidos </w:t>
            </w:r>
          </w:p>
        </w:tc>
        <w:tc>
          <w:tcPr>
            <w:tcW w:w="1701" w:type="dxa"/>
            <w:noWrap/>
            <w:hideMark/>
          </w:tcPr>
          <w:p w14:paraId="57FF6C39" w14:textId="77777777" w:rsidR="00BC6402" w:rsidRPr="00CC6534" w:rsidRDefault="00BC6402" w:rsidP="00CE387B">
            <w:pPr>
              <w:rPr>
                <w:rFonts w:cstheme="minorHAnsi"/>
                <w:b/>
                <w:sz w:val="20"/>
                <w:szCs w:val="20"/>
              </w:rPr>
            </w:pPr>
            <w:r w:rsidRPr="00CC6534">
              <w:rPr>
                <w:rFonts w:cstheme="minorHAnsi"/>
                <w:b/>
                <w:sz w:val="20"/>
                <w:szCs w:val="20"/>
              </w:rPr>
              <w:t xml:space="preserve">Cédula </w:t>
            </w:r>
          </w:p>
        </w:tc>
        <w:tc>
          <w:tcPr>
            <w:tcW w:w="2552" w:type="dxa"/>
            <w:noWrap/>
            <w:hideMark/>
          </w:tcPr>
          <w:p w14:paraId="7CE79E72" w14:textId="77777777" w:rsidR="00BC6402" w:rsidRPr="00CC6534" w:rsidRDefault="00BC6402" w:rsidP="00CE387B">
            <w:pPr>
              <w:rPr>
                <w:rFonts w:cstheme="minorHAnsi"/>
                <w:b/>
                <w:sz w:val="20"/>
                <w:szCs w:val="20"/>
              </w:rPr>
            </w:pPr>
            <w:r w:rsidRPr="00CC6534">
              <w:rPr>
                <w:rFonts w:cstheme="minorHAnsi"/>
                <w:b/>
                <w:sz w:val="20"/>
                <w:szCs w:val="20"/>
              </w:rPr>
              <w:t>Firma</w:t>
            </w:r>
          </w:p>
        </w:tc>
      </w:tr>
      <w:tr w:rsidR="00BC6402" w:rsidRPr="00CC6534" w14:paraId="209128DC" w14:textId="77777777" w:rsidTr="00CE387B">
        <w:trPr>
          <w:trHeight w:val="300"/>
        </w:trPr>
        <w:tc>
          <w:tcPr>
            <w:tcW w:w="988" w:type="dxa"/>
            <w:noWrap/>
            <w:hideMark/>
          </w:tcPr>
          <w:p w14:paraId="5DF96201" w14:textId="324B6F18" w:rsidR="00BC6402" w:rsidRDefault="00BC6402" w:rsidP="00CE387B">
            <w:pPr>
              <w:rPr>
                <w:rFonts w:cstheme="minorHAnsi"/>
                <w:b/>
                <w:sz w:val="20"/>
                <w:szCs w:val="20"/>
              </w:rPr>
            </w:pPr>
            <w:r w:rsidRPr="00CC6534">
              <w:rPr>
                <w:rFonts w:cstheme="minorHAnsi"/>
                <w:b/>
                <w:sz w:val="20"/>
                <w:szCs w:val="20"/>
              </w:rPr>
              <w:t> </w:t>
            </w:r>
          </w:p>
          <w:p w14:paraId="12F1C782" w14:textId="77777777" w:rsidR="00CC6534" w:rsidRPr="00CC6534" w:rsidRDefault="00CC6534" w:rsidP="00CE387B">
            <w:pPr>
              <w:rPr>
                <w:rFonts w:cstheme="minorHAnsi"/>
                <w:b/>
                <w:sz w:val="20"/>
                <w:szCs w:val="20"/>
              </w:rPr>
            </w:pPr>
          </w:p>
          <w:p w14:paraId="4331B866" w14:textId="77777777" w:rsidR="00BC6402" w:rsidRPr="00CC6534" w:rsidRDefault="00BC6402" w:rsidP="00CE387B">
            <w:pPr>
              <w:rPr>
                <w:rFonts w:cstheme="minorHAnsi"/>
                <w:b/>
                <w:sz w:val="20"/>
                <w:szCs w:val="20"/>
              </w:rPr>
            </w:pPr>
          </w:p>
        </w:tc>
        <w:tc>
          <w:tcPr>
            <w:tcW w:w="3543" w:type="dxa"/>
            <w:noWrap/>
            <w:hideMark/>
          </w:tcPr>
          <w:p w14:paraId="657BFA71" w14:textId="77777777" w:rsidR="00BC6402" w:rsidRPr="00CC6534" w:rsidRDefault="00BC6402" w:rsidP="00CE387B">
            <w:pPr>
              <w:rPr>
                <w:rFonts w:cstheme="minorHAnsi"/>
                <w:b/>
                <w:sz w:val="20"/>
                <w:szCs w:val="20"/>
              </w:rPr>
            </w:pPr>
            <w:r w:rsidRPr="00CC6534">
              <w:rPr>
                <w:rFonts w:cstheme="minorHAnsi"/>
                <w:b/>
                <w:sz w:val="20"/>
                <w:szCs w:val="20"/>
              </w:rPr>
              <w:t> </w:t>
            </w:r>
          </w:p>
        </w:tc>
        <w:tc>
          <w:tcPr>
            <w:tcW w:w="1701" w:type="dxa"/>
            <w:noWrap/>
            <w:hideMark/>
          </w:tcPr>
          <w:p w14:paraId="6043B5A3" w14:textId="77777777" w:rsidR="00BC6402" w:rsidRPr="00CC6534" w:rsidRDefault="00BC6402" w:rsidP="00CE387B">
            <w:pPr>
              <w:rPr>
                <w:rFonts w:cstheme="minorHAnsi"/>
                <w:b/>
                <w:sz w:val="20"/>
                <w:szCs w:val="20"/>
              </w:rPr>
            </w:pPr>
            <w:r w:rsidRPr="00CC6534">
              <w:rPr>
                <w:rFonts w:cstheme="minorHAnsi"/>
                <w:b/>
                <w:sz w:val="20"/>
                <w:szCs w:val="20"/>
              </w:rPr>
              <w:t> </w:t>
            </w:r>
          </w:p>
        </w:tc>
        <w:tc>
          <w:tcPr>
            <w:tcW w:w="2552" w:type="dxa"/>
            <w:noWrap/>
            <w:hideMark/>
          </w:tcPr>
          <w:p w14:paraId="209C2055" w14:textId="77777777" w:rsidR="00BC6402" w:rsidRPr="00CC6534" w:rsidRDefault="00BC6402" w:rsidP="00CE387B">
            <w:pPr>
              <w:rPr>
                <w:rFonts w:cstheme="minorHAnsi"/>
                <w:b/>
                <w:sz w:val="20"/>
                <w:szCs w:val="20"/>
              </w:rPr>
            </w:pPr>
            <w:r w:rsidRPr="00CC6534">
              <w:rPr>
                <w:rFonts w:cstheme="minorHAnsi"/>
                <w:b/>
                <w:sz w:val="20"/>
                <w:szCs w:val="20"/>
              </w:rPr>
              <w:t> </w:t>
            </w:r>
          </w:p>
        </w:tc>
      </w:tr>
      <w:tr w:rsidR="00BC6402" w:rsidRPr="00CC6534" w14:paraId="721003A3" w14:textId="77777777" w:rsidTr="00CE387B">
        <w:trPr>
          <w:trHeight w:val="300"/>
        </w:trPr>
        <w:tc>
          <w:tcPr>
            <w:tcW w:w="988" w:type="dxa"/>
            <w:noWrap/>
            <w:hideMark/>
          </w:tcPr>
          <w:p w14:paraId="7BD93A70" w14:textId="607F8D42" w:rsidR="00BC6402" w:rsidRDefault="00BC6402" w:rsidP="00CE387B">
            <w:pPr>
              <w:rPr>
                <w:rFonts w:cstheme="minorHAnsi"/>
                <w:b/>
                <w:sz w:val="20"/>
                <w:szCs w:val="20"/>
              </w:rPr>
            </w:pPr>
            <w:r w:rsidRPr="00CC6534">
              <w:rPr>
                <w:rFonts w:cstheme="minorHAnsi"/>
                <w:b/>
                <w:sz w:val="20"/>
                <w:szCs w:val="20"/>
              </w:rPr>
              <w:t> </w:t>
            </w:r>
          </w:p>
          <w:p w14:paraId="185AFE50" w14:textId="77777777" w:rsidR="00CC6534" w:rsidRPr="00CC6534" w:rsidRDefault="00CC6534" w:rsidP="00CE387B">
            <w:pPr>
              <w:rPr>
                <w:rFonts w:cstheme="minorHAnsi"/>
                <w:b/>
                <w:sz w:val="20"/>
                <w:szCs w:val="20"/>
              </w:rPr>
            </w:pPr>
          </w:p>
          <w:p w14:paraId="57A3D592" w14:textId="77777777" w:rsidR="00BC6402" w:rsidRPr="00CC6534" w:rsidRDefault="00BC6402" w:rsidP="00CE387B">
            <w:pPr>
              <w:rPr>
                <w:rFonts w:cstheme="minorHAnsi"/>
                <w:b/>
                <w:sz w:val="20"/>
                <w:szCs w:val="20"/>
              </w:rPr>
            </w:pPr>
          </w:p>
        </w:tc>
        <w:tc>
          <w:tcPr>
            <w:tcW w:w="3543" w:type="dxa"/>
            <w:noWrap/>
            <w:hideMark/>
          </w:tcPr>
          <w:p w14:paraId="434517AF" w14:textId="77777777" w:rsidR="00BC6402" w:rsidRPr="00CC6534" w:rsidRDefault="00BC6402" w:rsidP="00CE387B">
            <w:pPr>
              <w:rPr>
                <w:rFonts w:cstheme="minorHAnsi"/>
                <w:b/>
                <w:sz w:val="20"/>
                <w:szCs w:val="20"/>
              </w:rPr>
            </w:pPr>
            <w:r w:rsidRPr="00CC6534">
              <w:rPr>
                <w:rFonts w:cstheme="minorHAnsi"/>
                <w:b/>
                <w:sz w:val="20"/>
                <w:szCs w:val="20"/>
              </w:rPr>
              <w:t> </w:t>
            </w:r>
          </w:p>
        </w:tc>
        <w:tc>
          <w:tcPr>
            <w:tcW w:w="1701" w:type="dxa"/>
            <w:noWrap/>
            <w:hideMark/>
          </w:tcPr>
          <w:p w14:paraId="4CAA5FA7" w14:textId="77777777" w:rsidR="00BC6402" w:rsidRPr="00CC6534" w:rsidRDefault="00BC6402" w:rsidP="00CE387B">
            <w:pPr>
              <w:rPr>
                <w:rFonts w:cstheme="minorHAnsi"/>
                <w:b/>
                <w:sz w:val="20"/>
                <w:szCs w:val="20"/>
              </w:rPr>
            </w:pPr>
            <w:r w:rsidRPr="00CC6534">
              <w:rPr>
                <w:rFonts w:cstheme="minorHAnsi"/>
                <w:b/>
                <w:sz w:val="20"/>
                <w:szCs w:val="20"/>
              </w:rPr>
              <w:t> </w:t>
            </w:r>
          </w:p>
        </w:tc>
        <w:tc>
          <w:tcPr>
            <w:tcW w:w="2552" w:type="dxa"/>
            <w:noWrap/>
            <w:hideMark/>
          </w:tcPr>
          <w:p w14:paraId="3F2463A8" w14:textId="77777777" w:rsidR="00BC6402" w:rsidRPr="00CC6534" w:rsidRDefault="00BC6402" w:rsidP="00CE387B">
            <w:pPr>
              <w:rPr>
                <w:rFonts w:cstheme="minorHAnsi"/>
                <w:b/>
                <w:sz w:val="20"/>
                <w:szCs w:val="20"/>
              </w:rPr>
            </w:pPr>
            <w:r w:rsidRPr="00CC6534">
              <w:rPr>
                <w:rFonts w:cstheme="minorHAnsi"/>
                <w:b/>
                <w:sz w:val="20"/>
                <w:szCs w:val="20"/>
              </w:rPr>
              <w:t> </w:t>
            </w:r>
          </w:p>
        </w:tc>
      </w:tr>
      <w:tr w:rsidR="00BC6402" w:rsidRPr="00CC6534" w14:paraId="75ADF67C" w14:textId="77777777" w:rsidTr="00CE387B">
        <w:trPr>
          <w:trHeight w:val="300"/>
        </w:trPr>
        <w:tc>
          <w:tcPr>
            <w:tcW w:w="988" w:type="dxa"/>
            <w:noWrap/>
            <w:hideMark/>
          </w:tcPr>
          <w:p w14:paraId="6B687BB9" w14:textId="75DAF4A9" w:rsidR="00BC6402" w:rsidRDefault="00BC6402" w:rsidP="00CE387B">
            <w:pPr>
              <w:rPr>
                <w:rFonts w:cstheme="minorHAnsi"/>
                <w:b/>
                <w:sz w:val="20"/>
                <w:szCs w:val="20"/>
              </w:rPr>
            </w:pPr>
            <w:r w:rsidRPr="00CC6534">
              <w:rPr>
                <w:rFonts w:cstheme="minorHAnsi"/>
                <w:b/>
                <w:sz w:val="20"/>
                <w:szCs w:val="20"/>
              </w:rPr>
              <w:t> </w:t>
            </w:r>
          </w:p>
          <w:p w14:paraId="6BE90109" w14:textId="77777777" w:rsidR="00CC6534" w:rsidRPr="00CC6534" w:rsidRDefault="00CC6534" w:rsidP="00CE387B">
            <w:pPr>
              <w:rPr>
                <w:rFonts w:cstheme="minorHAnsi"/>
                <w:b/>
                <w:sz w:val="20"/>
                <w:szCs w:val="20"/>
              </w:rPr>
            </w:pPr>
          </w:p>
          <w:p w14:paraId="225F5D9F" w14:textId="77777777" w:rsidR="00BC6402" w:rsidRPr="00CC6534" w:rsidRDefault="00BC6402" w:rsidP="00CE387B">
            <w:pPr>
              <w:rPr>
                <w:rFonts w:cstheme="minorHAnsi"/>
                <w:b/>
                <w:sz w:val="20"/>
                <w:szCs w:val="20"/>
              </w:rPr>
            </w:pPr>
          </w:p>
        </w:tc>
        <w:tc>
          <w:tcPr>
            <w:tcW w:w="3543" w:type="dxa"/>
            <w:noWrap/>
            <w:hideMark/>
          </w:tcPr>
          <w:p w14:paraId="3F976884" w14:textId="77777777" w:rsidR="00BC6402" w:rsidRPr="00CC6534" w:rsidRDefault="00BC6402" w:rsidP="00CE387B">
            <w:pPr>
              <w:rPr>
                <w:rFonts w:cstheme="minorHAnsi"/>
                <w:b/>
                <w:sz w:val="20"/>
                <w:szCs w:val="20"/>
              </w:rPr>
            </w:pPr>
            <w:r w:rsidRPr="00CC6534">
              <w:rPr>
                <w:rFonts w:cstheme="minorHAnsi"/>
                <w:b/>
                <w:sz w:val="20"/>
                <w:szCs w:val="20"/>
              </w:rPr>
              <w:t> </w:t>
            </w:r>
          </w:p>
        </w:tc>
        <w:tc>
          <w:tcPr>
            <w:tcW w:w="1701" w:type="dxa"/>
            <w:noWrap/>
            <w:hideMark/>
          </w:tcPr>
          <w:p w14:paraId="2E915BEF" w14:textId="77777777" w:rsidR="00BC6402" w:rsidRPr="00CC6534" w:rsidRDefault="00BC6402" w:rsidP="00CE387B">
            <w:pPr>
              <w:rPr>
                <w:rFonts w:cstheme="minorHAnsi"/>
                <w:b/>
                <w:sz w:val="20"/>
                <w:szCs w:val="20"/>
              </w:rPr>
            </w:pPr>
            <w:r w:rsidRPr="00CC6534">
              <w:rPr>
                <w:rFonts w:cstheme="minorHAnsi"/>
                <w:b/>
                <w:sz w:val="20"/>
                <w:szCs w:val="20"/>
              </w:rPr>
              <w:t> </w:t>
            </w:r>
          </w:p>
        </w:tc>
        <w:tc>
          <w:tcPr>
            <w:tcW w:w="2552" w:type="dxa"/>
            <w:noWrap/>
            <w:hideMark/>
          </w:tcPr>
          <w:p w14:paraId="19809A59" w14:textId="77777777" w:rsidR="00BC6402" w:rsidRPr="00CC6534" w:rsidRDefault="00BC6402" w:rsidP="00CE387B">
            <w:pPr>
              <w:rPr>
                <w:rFonts w:cstheme="minorHAnsi"/>
                <w:b/>
                <w:sz w:val="20"/>
                <w:szCs w:val="20"/>
              </w:rPr>
            </w:pPr>
            <w:r w:rsidRPr="00CC6534">
              <w:rPr>
                <w:rFonts w:cstheme="minorHAnsi"/>
                <w:b/>
                <w:sz w:val="20"/>
                <w:szCs w:val="20"/>
              </w:rPr>
              <w:t> </w:t>
            </w:r>
          </w:p>
        </w:tc>
      </w:tr>
      <w:tr w:rsidR="00BC6402" w:rsidRPr="00CC6534" w14:paraId="3445D429" w14:textId="77777777" w:rsidTr="00CE387B">
        <w:trPr>
          <w:trHeight w:val="300"/>
        </w:trPr>
        <w:tc>
          <w:tcPr>
            <w:tcW w:w="988" w:type="dxa"/>
            <w:noWrap/>
            <w:hideMark/>
          </w:tcPr>
          <w:p w14:paraId="2DD5EF0E" w14:textId="64D9AA08" w:rsidR="00BC6402" w:rsidRDefault="00BC6402" w:rsidP="00CE387B">
            <w:pPr>
              <w:rPr>
                <w:rFonts w:cstheme="minorHAnsi"/>
                <w:b/>
                <w:sz w:val="20"/>
                <w:szCs w:val="20"/>
              </w:rPr>
            </w:pPr>
            <w:r w:rsidRPr="00CC6534">
              <w:rPr>
                <w:rFonts w:cstheme="minorHAnsi"/>
                <w:b/>
                <w:sz w:val="20"/>
                <w:szCs w:val="20"/>
              </w:rPr>
              <w:t> </w:t>
            </w:r>
          </w:p>
          <w:p w14:paraId="0D5CE72D" w14:textId="77777777" w:rsidR="00CC6534" w:rsidRPr="00CC6534" w:rsidRDefault="00CC6534" w:rsidP="00CE387B">
            <w:pPr>
              <w:rPr>
                <w:rFonts w:cstheme="minorHAnsi"/>
                <w:b/>
                <w:sz w:val="20"/>
                <w:szCs w:val="20"/>
              </w:rPr>
            </w:pPr>
          </w:p>
          <w:p w14:paraId="0340B73E" w14:textId="77777777" w:rsidR="00BC6402" w:rsidRPr="00CC6534" w:rsidRDefault="00BC6402" w:rsidP="00CE387B">
            <w:pPr>
              <w:rPr>
                <w:rFonts w:cstheme="minorHAnsi"/>
                <w:b/>
                <w:sz w:val="20"/>
                <w:szCs w:val="20"/>
              </w:rPr>
            </w:pPr>
          </w:p>
        </w:tc>
        <w:tc>
          <w:tcPr>
            <w:tcW w:w="3543" w:type="dxa"/>
            <w:noWrap/>
            <w:hideMark/>
          </w:tcPr>
          <w:p w14:paraId="64C2801E" w14:textId="77777777" w:rsidR="00BC6402" w:rsidRPr="00CC6534" w:rsidRDefault="00BC6402" w:rsidP="00CE387B">
            <w:pPr>
              <w:rPr>
                <w:rFonts w:cstheme="minorHAnsi"/>
                <w:b/>
                <w:sz w:val="20"/>
                <w:szCs w:val="20"/>
              </w:rPr>
            </w:pPr>
            <w:r w:rsidRPr="00CC6534">
              <w:rPr>
                <w:rFonts w:cstheme="minorHAnsi"/>
                <w:b/>
                <w:sz w:val="20"/>
                <w:szCs w:val="20"/>
              </w:rPr>
              <w:t> </w:t>
            </w:r>
          </w:p>
        </w:tc>
        <w:tc>
          <w:tcPr>
            <w:tcW w:w="1701" w:type="dxa"/>
            <w:noWrap/>
            <w:hideMark/>
          </w:tcPr>
          <w:p w14:paraId="14B9DA64" w14:textId="77777777" w:rsidR="00BC6402" w:rsidRPr="00CC6534" w:rsidRDefault="00BC6402" w:rsidP="00CE387B">
            <w:pPr>
              <w:rPr>
                <w:rFonts w:cstheme="minorHAnsi"/>
                <w:b/>
                <w:sz w:val="20"/>
                <w:szCs w:val="20"/>
              </w:rPr>
            </w:pPr>
            <w:r w:rsidRPr="00CC6534">
              <w:rPr>
                <w:rFonts w:cstheme="minorHAnsi"/>
                <w:b/>
                <w:sz w:val="20"/>
                <w:szCs w:val="20"/>
              </w:rPr>
              <w:t> </w:t>
            </w:r>
          </w:p>
        </w:tc>
        <w:tc>
          <w:tcPr>
            <w:tcW w:w="2552" w:type="dxa"/>
            <w:noWrap/>
            <w:hideMark/>
          </w:tcPr>
          <w:p w14:paraId="38FBF07E" w14:textId="77777777" w:rsidR="00BC6402" w:rsidRPr="00CC6534" w:rsidRDefault="00BC6402" w:rsidP="00CE387B">
            <w:pPr>
              <w:rPr>
                <w:rFonts w:cstheme="minorHAnsi"/>
                <w:b/>
                <w:sz w:val="20"/>
                <w:szCs w:val="20"/>
              </w:rPr>
            </w:pPr>
            <w:r w:rsidRPr="00CC6534">
              <w:rPr>
                <w:rFonts w:cstheme="minorHAnsi"/>
                <w:b/>
                <w:sz w:val="20"/>
                <w:szCs w:val="20"/>
              </w:rPr>
              <w:t> </w:t>
            </w:r>
          </w:p>
        </w:tc>
      </w:tr>
      <w:tr w:rsidR="00BC6402" w:rsidRPr="00CC6534" w14:paraId="17CC93A4" w14:textId="77777777" w:rsidTr="00CE387B">
        <w:trPr>
          <w:trHeight w:val="300"/>
        </w:trPr>
        <w:tc>
          <w:tcPr>
            <w:tcW w:w="988" w:type="dxa"/>
            <w:noWrap/>
            <w:hideMark/>
          </w:tcPr>
          <w:p w14:paraId="75E9002F"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3543" w:type="dxa"/>
            <w:noWrap/>
            <w:hideMark/>
          </w:tcPr>
          <w:p w14:paraId="06B8FC5F"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1701" w:type="dxa"/>
            <w:noWrap/>
            <w:hideMark/>
          </w:tcPr>
          <w:p w14:paraId="01B66E34"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2552" w:type="dxa"/>
            <w:noWrap/>
            <w:hideMark/>
          </w:tcPr>
          <w:p w14:paraId="4EAE8261"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r>
      <w:tr w:rsidR="00BC6402" w:rsidRPr="00CC6534" w14:paraId="51496897" w14:textId="77777777" w:rsidTr="00CE387B">
        <w:trPr>
          <w:trHeight w:val="300"/>
        </w:trPr>
        <w:tc>
          <w:tcPr>
            <w:tcW w:w="988" w:type="dxa"/>
            <w:noWrap/>
            <w:hideMark/>
          </w:tcPr>
          <w:p w14:paraId="1E48C13D"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3543" w:type="dxa"/>
            <w:noWrap/>
            <w:hideMark/>
          </w:tcPr>
          <w:p w14:paraId="6829FFA6"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1701" w:type="dxa"/>
            <w:noWrap/>
            <w:hideMark/>
          </w:tcPr>
          <w:p w14:paraId="2E416FE1"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2552" w:type="dxa"/>
            <w:noWrap/>
            <w:hideMark/>
          </w:tcPr>
          <w:p w14:paraId="1F6DC5C9"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r>
      <w:tr w:rsidR="00BC6402" w:rsidRPr="00CC6534" w14:paraId="1DDA1B38" w14:textId="77777777" w:rsidTr="00CE387B">
        <w:trPr>
          <w:trHeight w:val="300"/>
        </w:trPr>
        <w:tc>
          <w:tcPr>
            <w:tcW w:w="988" w:type="dxa"/>
            <w:noWrap/>
            <w:hideMark/>
          </w:tcPr>
          <w:p w14:paraId="083E4805"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3543" w:type="dxa"/>
            <w:noWrap/>
            <w:hideMark/>
          </w:tcPr>
          <w:p w14:paraId="585D8F27"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1701" w:type="dxa"/>
            <w:noWrap/>
            <w:hideMark/>
          </w:tcPr>
          <w:p w14:paraId="1849B2DF"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2552" w:type="dxa"/>
            <w:noWrap/>
            <w:hideMark/>
          </w:tcPr>
          <w:p w14:paraId="5E5FD779"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r>
      <w:tr w:rsidR="00BC6402" w:rsidRPr="00CC6534" w14:paraId="233A4B59" w14:textId="77777777" w:rsidTr="00CE387B">
        <w:trPr>
          <w:trHeight w:val="300"/>
        </w:trPr>
        <w:tc>
          <w:tcPr>
            <w:tcW w:w="988" w:type="dxa"/>
            <w:noWrap/>
            <w:hideMark/>
          </w:tcPr>
          <w:p w14:paraId="5352FA26"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3543" w:type="dxa"/>
            <w:noWrap/>
            <w:hideMark/>
          </w:tcPr>
          <w:p w14:paraId="31537699"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1701" w:type="dxa"/>
            <w:noWrap/>
            <w:hideMark/>
          </w:tcPr>
          <w:p w14:paraId="69F9898C"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2552" w:type="dxa"/>
            <w:noWrap/>
            <w:hideMark/>
          </w:tcPr>
          <w:p w14:paraId="251EA204"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r>
      <w:tr w:rsidR="00BC6402" w:rsidRPr="00CC6534" w14:paraId="04B58BB1" w14:textId="77777777" w:rsidTr="00CE387B">
        <w:trPr>
          <w:trHeight w:val="300"/>
        </w:trPr>
        <w:tc>
          <w:tcPr>
            <w:tcW w:w="988" w:type="dxa"/>
            <w:noWrap/>
            <w:hideMark/>
          </w:tcPr>
          <w:p w14:paraId="0E694B49"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3543" w:type="dxa"/>
            <w:noWrap/>
            <w:hideMark/>
          </w:tcPr>
          <w:p w14:paraId="7879DA9A"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1701" w:type="dxa"/>
            <w:noWrap/>
            <w:hideMark/>
          </w:tcPr>
          <w:p w14:paraId="75C430CA"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2552" w:type="dxa"/>
            <w:noWrap/>
            <w:hideMark/>
          </w:tcPr>
          <w:p w14:paraId="0290B67D"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r>
      <w:tr w:rsidR="00BC6402" w:rsidRPr="00CC6534" w14:paraId="668C252B" w14:textId="77777777" w:rsidTr="00CE387B">
        <w:trPr>
          <w:trHeight w:val="300"/>
        </w:trPr>
        <w:tc>
          <w:tcPr>
            <w:tcW w:w="988" w:type="dxa"/>
            <w:noWrap/>
            <w:hideMark/>
          </w:tcPr>
          <w:p w14:paraId="43BCB435"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3543" w:type="dxa"/>
            <w:noWrap/>
            <w:hideMark/>
          </w:tcPr>
          <w:p w14:paraId="395A3AD9"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1701" w:type="dxa"/>
            <w:noWrap/>
            <w:hideMark/>
          </w:tcPr>
          <w:p w14:paraId="55906D13"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2552" w:type="dxa"/>
            <w:noWrap/>
            <w:hideMark/>
          </w:tcPr>
          <w:p w14:paraId="20B54E5E"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r>
      <w:tr w:rsidR="00BC6402" w:rsidRPr="00CC6534" w14:paraId="409E1335" w14:textId="77777777" w:rsidTr="00CE387B">
        <w:trPr>
          <w:trHeight w:val="300"/>
        </w:trPr>
        <w:tc>
          <w:tcPr>
            <w:tcW w:w="988" w:type="dxa"/>
            <w:noWrap/>
            <w:hideMark/>
          </w:tcPr>
          <w:p w14:paraId="297AC53A"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3543" w:type="dxa"/>
            <w:noWrap/>
            <w:hideMark/>
          </w:tcPr>
          <w:p w14:paraId="65ED1D68"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1701" w:type="dxa"/>
            <w:noWrap/>
            <w:hideMark/>
          </w:tcPr>
          <w:p w14:paraId="548E08BB"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2552" w:type="dxa"/>
            <w:noWrap/>
            <w:hideMark/>
          </w:tcPr>
          <w:p w14:paraId="67F1C1A0"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r>
      <w:tr w:rsidR="00BC6402" w:rsidRPr="00CC6534" w14:paraId="69F8DDEA" w14:textId="77777777" w:rsidTr="00CE387B">
        <w:trPr>
          <w:trHeight w:val="300"/>
        </w:trPr>
        <w:tc>
          <w:tcPr>
            <w:tcW w:w="988" w:type="dxa"/>
            <w:noWrap/>
            <w:hideMark/>
          </w:tcPr>
          <w:p w14:paraId="0B53AA4E"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3543" w:type="dxa"/>
            <w:noWrap/>
            <w:hideMark/>
          </w:tcPr>
          <w:p w14:paraId="23B921D8"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1701" w:type="dxa"/>
            <w:noWrap/>
            <w:hideMark/>
          </w:tcPr>
          <w:p w14:paraId="10541518"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2552" w:type="dxa"/>
            <w:noWrap/>
            <w:hideMark/>
          </w:tcPr>
          <w:p w14:paraId="04B9E0FC"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r>
      <w:tr w:rsidR="00BC6402" w:rsidRPr="00CC6534" w14:paraId="677778F3" w14:textId="77777777" w:rsidTr="00CE387B">
        <w:trPr>
          <w:trHeight w:val="300"/>
        </w:trPr>
        <w:tc>
          <w:tcPr>
            <w:tcW w:w="988" w:type="dxa"/>
            <w:noWrap/>
            <w:hideMark/>
          </w:tcPr>
          <w:p w14:paraId="0B6646F5"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3543" w:type="dxa"/>
            <w:noWrap/>
            <w:hideMark/>
          </w:tcPr>
          <w:p w14:paraId="6DBCDC86"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1701" w:type="dxa"/>
            <w:noWrap/>
            <w:hideMark/>
          </w:tcPr>
          <w:p w14:paraId="0164F160"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2552" w:type="dxa"/>
            <w:noWrap/>
            <w:hideMark/>
          </w:tcPr>
          <w:p w14:paraId="188CAA8C"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r>
    </w:tbl>
    <w:p w14:paraId="5BE29E84" w14:textId="77777777" w:rsidR="00BC6402" w:rsidRPr="00CC6534" w:rsidRDefault="00BC6402">
      <w:pPr>
        <w:rPr>
          <w:rFonts w:cstheme="minorHAnsi"/>
          <w:b/>
          <w:sz w:val="20"/>
          <w:szCs w:val="20"/>
        </w:rPr>
      </w:pPr>
    </w:p>
    <w:sectPr w:rsidR="00BC6402" w:rsidRPr="00CC6534" w:rsidSect="00135707">
      <w:headerReference w:type="default" r:id="rId10"/>
      <w:footerReference w:type="default" r:id="rId11"/>
      <w:pgSz w:w="12240" w:h="15840"/>
      <w:pgMar w:top="1417" w:right="1701" w:bottom="1417" w:left="1701"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CF53A" w14:textId="77777777" w:rsidR="00FA77C5" w:rsidRDefault="00FA77C5" w:rsidP="004D653F">
      <w:pPr>
        <w:spacing w:after="0" w:line="240" w:lineRule="auto"/>
      </w:pPr>
      <w:r>
        <w:separator/>
      </w:r>
    </w:p>
  </w:endnote>
  <w:endnote w:type="continuationSeparator" w:id="0">
    <w:p w14:paraId="4941EA94" w14:textId="77777777" w:rsidR="00FA77C5" w:rsidRDefault="00FA77C5" w:rsidP="004D6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908B" w14:textId="7A46D498" w:rsidR="00B97C1E" w:rsidRPr="00B97C1E" w:rsidRDefault="00B97C1E">
    <w:pPr>
      <w:pStyle w:val="Piedepgina"/>
      <w:jc w:val="center"/>
      <w:rPr>
        <w:b/>
        <w:caps/>
        <w:sz w:val="24"/>
      </w:rPr>
    </w:pPr>
    <w:r w:rsidRPr="00B97C1E">
      <w:rPr>
        <w:b/>
        <w:caps/>
        <w:sz w:val="24"/>
      </w:rPr>
      <w:fldChar w:fldCharType="begin"/>
    </w:r>
    <w:r w:rsidRPr="00B97C1E">
      <w:rPr>
        <w:b/>
        <w:caps/>
        <w:sz w:val="24"/>
      </w:rPr>
      <w:instrText>PAGE   \* MERGEFORMAT</w:instrText>
    </w:r>
    <w:r w:rsidRPr="00B97C1E">
      <w:rPr>
        <w:b/>
        <w:caps/>
        <w:sz w:val="24"/>
      </w:rPr>
      <w:fldChar w:fldCharType="separate"/>
    </w:r>
    <w:r w:rsidR="00E42F2A" w:rsidRPr="00E42F2A">
      <w:rPr>
        <w:b/>
        <w:caps/>
        <w:noProof/>
        <w:sz w:val="24"/>
        <w:lang w:val="es-ES"/>
      </w:rPr>
      <w:t>1</w:t>
    </w:r>
    <w:r w:rsidRPr="00B97C1E">
      <w:rPr>
        <w:b/>
        <w:caps/>
        <w:sz w:val="24"/>
      </w:rPr>
      <w:fldChar w:fldCharType="end"/>
    </w:r>
  </w:p>
  <w:p w14:paraId="41F11B08" w14:textId="77777777" w:rsidR="004D653F" w:rsidRDefault="004D65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D214B" w14:textId="77777777" w:rsidR="00FA77C5" w:rsidRDefault="00FA77C5" w:rsidP="004D653F">
      <w:pPr>
        <w:spacing w:after="0" w:line="240" w:lineRule="auto"/>
      </w:pPr>
      <w:r>
        <w:separator/>
      </w:r>
    </w:p>
  </w:footnote>
  <w:footnote w:type="continuationSeparator" w:id="0">
    <w:p w14:paraId="2414C72C" w14:textId="77777777" w:rsidR="00FA77C5" w:rsidRDefault="00FA77C5" w:rsidP="004D6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E1F7" w14:textId="3F587E8B" w:rsidR="00F400CE" w:rsidRDefault="00FD2D70" w:rsidP="00796A63">
    <w:pPr>
      <w:pStyle w:val="Encabezado"/>
      <w:rPr>
        <w:noProof/>
        <w:szCs w:val="28"/>
        <w:lang w:val="es-EC" w:eastAsia="es-EC"/>
      </w:rPr>
    </w:pPr>
    <w:r>
      <w:rPr>
        <w:rFonts w:ascii="Arial Narrow" w:hAnsi="Arial Narrow" w:cstheme="minorHAnsi"/>
        <w:b/>
        <w:noProof/>
        <w:color w:val="002856"/>
        <w:sz w:val="20"/>
      </w:rPr>
      <w:drawing>
        <wp:anchor distT="0" distB="0" distL="114300" distR="114300" simplePos="0" relativeHeight="251659264" behindDoc="0" locked="0" layoutInCell="1" allowOverlap="1" wp14:anchorId="40FB7649" wp14:editId="30549637">
          <wp:simplePos x="0" y="0"/>
          <wp:positionH relativeFrom="margin">
            <wp:align>center</wp:align>
          </wp:positionH>
          <wp:positionV relativeFrom="paragraph">
            <wp:posOffset>-145415</wp:posOffset>
          </wp:positionV>
          <wp:extent cx="1301278" cy="64008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1278" cy="640080"/>
                  </a:xfrm>
                  <a:prstGeom prst="rect">
                    <a:avLst/>
                  </a:prstGeom>
                </pic:spPr>
              </pic:pic>
            </a:graphicData>
          </a:graphic>
          <wp14:sizeRelH relativeFrom="page">
            <wp14:pctWidth>0</wp14:pctWidth>
          </wp14:sizeRelH>
          <wp14:sizeRelV relativeFrom="page">
            <wp14:pctHeight>0</wp14:pctHeight>
          </wp14:sizeRelV>
        </wp:anchor>
      </w:drawing>
    </w:r>
  </w:p>
  <w:p w14:paraId="0803AA4F" w14:textId="77777777" w:rsidR="00F400CE" w:rsidRDefault="00F400C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44"/>
    <w:rsid w:val="00070D47"/>
    <w:rsid w:val="00082452"/>
    <w:rsid w:val="000B60C4"/>
    <w:rsid w:val="00135707"/>
    <w:rsid w:val="00146B18"/>
    <w:rsid w:val="00184E1B"/>
    <w:rsid w:val="001F1A54"/>
    <w:rsid w:val="00243596"/>
    <w:rsid w:val="00247EC6"/>
    <w:rsid w:val="00263B85"/>
    <w:rsid w:val="00272826"/>
    <w:rsid w:val="003252F4"/>
    <w:rsid w:val="00345257"/>
    <w:rsid w:val="0035597C"/>
    <w:rsid w:val="003848D3"/>
    <w:rsid w:val="00464033"/>
    <w:rsid w:val="00464B78"/>
    <w:rsid w:val="004B14F9"/>
    <w:rsid w:val="004D653F"/>
    <w:rsid w:val="005537D7"/>
    <w:rsid w:val="005601CC"/>
    <w:rsid w:val="00585820"/>
    <w:rsid w:val="00593443"/>
    <w:rsid w:val="005B54A7"/>
    <w:rsid w:val="005F3A8B"/>
    <w:rsid w:val="0061787C"/>
    <w:rsid w:val="006370F5"/>
    <w:rsid w:val="006B15DA"/>
    <w:rsid w:val="00733E90"/>
    <w:rsid w:val="00773F44"/>
    <w:rsid w:val="00795F12"/>
    <w:rsid w:val="00796A63"/>
    <w:rsid w:val="007E2E86"/>
    <w:rsid w:val="00816C37"/>
    <w:rsid w:val="008A4B70"/>
    <w:rsid w:val="008B4CD0"/>
    <w:rsid w:val="008D4C44"/>
    <w:rsid w:val="008D6C83"/>
    <w:rsid w:val="009520E5"/>
    <w:rsid w:val="009940A5"/>
    <w:rsid w:val="00995B39"/>
    <w:rsid w:val="00AA6DFC"/>
    <w:rsid w:val="00AE12BA"/>
    <w:rsid w:val="00B105D7"/>
    <w:rsid w:val="00B40A14"/>
    <w:rsid w:val="00B97C1E"/>
    <w:rsid w:val="00BC6402"/>
    <w:rsid w:val="00C02300"/>
    <w:rsid w:val="00C849BA"/>
    <w:rsid w:val="00CC6534"/>
    <w:rsid w:val="00D77D3A"/>
    <w:rsid w:val="00DD5460"/>
    <w:rsid w:val="00E42F2A"/>
    <w:rsid w:val="00F400CE"/>
    <w:rsid w:val="00F76381"/>
    <w:rsid w:val="00F94CFB"/>
    <w:rsid w:val="00FA77C5"/>
    <w:rsid w:val="00FD2D70"/>
    <w:rsid w:val="00FF6F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E2981"/>
  <w15:docId w15:val="{1FE5CCBF-E9DB-4539-9886-140F5724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A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F1A54"/>
    <w:pPr>
      <w:spacing w:before="120" w:after="240" w:line="240" w:lineRule="auto"/>
      <w:jc w:val="both"/>
    </w:pPr>
    <w:rPr>
      <w:rFonts w:ascii="Tahoma" w:eastAsia="Times New Roman" w:hAnsi="Tahoma" w:cs="Times New Roman"/>
      <w:sz w:val="20"/>
      <w:szCs w:val="24"/>
      <w:lang w:val="es-ES" w:eastAsia="es-ES"/>
    </w:rPr>
  </w:style>
  <w:style w:type="character" w:customStyle="1" w:styleId="TextoindependienteCar">
    <w:name w:val="Texto independiente Car"/>
    <w:basedOn w:val="Fuentedeprrafopredeter"/>
    <w:link w:val="Textoindependiente"/>
    <w:rsid w:val="001F1A54"/>
    <w:rPr>
      <w:rFonts w:ascii="Tahoma" w:eastAsia="Times New Roman" w:hAnsi="Tahoma" w:cs="Times New Roman"/>
      <w:sz w:val="20"/>
      <w:szCs w:val="24"/>
      <w:lang w:val="es-ES" w:eastAsia="es-ES"/>
    </w:rPr>
  </w:style>
  <w:style w:type="table" w:styleId="Tablaconcuadrcula">
    <w:name w:val="Table Grid"/>
    <w:basedOn w:val="Tablanormal"/>
    <w:uiPriority w:val="59"/>
    <w:rsid w:val="008D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D65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653F"/>
  </w:style>
  <w:style w:type="paragraph" w:styleId="Piedepgina">
    <w:name w:val="footer"/>
    <w:basedOn w:val="Normal"/>
    <w:link w:val="PiedepginaCar"/>
    <w:uiPriority w:val="99"/>
    <w:unhideWhenUsed/>
    <w:rsid w:val="004D65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653F"/>
  </w:style>
  <w:style w:type="paragraph" w:styleId="Textodeglobo">
    <w:name w:val="Balloon Text"/>
    <w:basedOn w:val="Normal"/>
    <w:link w:val="TextodegloboCar"/>
    <w:uiPriority w:val="99"/>
    <w:semiHidden/>
    <w:unhideWhenUsed/>
    <w:rsid w:val="00184E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4E1B"/>
    <w:rPr>
      <w:rFonts w:ascii="Tahoma" w:hAnsi="Tahoma" w:cs="Tahoma"/>
      <w:sz w:val="16"/>
      <w:szCs w:val="16"/>
    </w:rPr>
  </w:style>
  <w:style w:type="character" w:styleId="Hipervnculo">
    <w:name w:val="Hyperlink"/>
    <w:basedOn w:val="Fuentedeprrafopredeter"/>
    <w:uiPriority w:val="99"/>
    <w:unhideWhenUsed/>
    <w:rsid w:val="001357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126">
      <w:bodyDiv w:val="1"/>
      <w:marLeft w:val="0"/>
      <w:marRight w:val="0"/>
      <w:marTop w:val="0"/>
      <w:marBottom w:val="0"/>
      <w:divBdr>
        <w:top w:val="none" w:sz="0" w:space="0" w:color="auto"/>
        <w:left w:val="none" w:sz="0" w:space="0" w:color="auto"/>
        <w:bottom w:val="none" w:sz="0" w:space="0" w:color="auto"/>
        <w:right w:val="none" w:sz="0" w:space="0" w:color="auto"/>
      </w:divBdr>
    </w:div>
    <w:div w:id="189027850">
      <w:bodyDiv w:val="1"/>
      <w:marLeft w:val="0"/>
      <w:marRight w:val="0"/>
      <w:marTop w:val="0"/>
      <w:marBottom w:val="0"/>
      <w:divBdr>
        <w:top w:val="none" w:sz="0" w:space="0" w:color="auto"/>
        <w:left w:val="none" w:sz="0" w:space="0" w:color="auto"/>
        <w:bottom w:val="none" w:sz="0" w:space="0" w:color="auto"/>
        <w:right w:val="none" w:sz="0" w:space="0" w:color="auto"/>
      </w:divBdr>
    </w:div>
    <w:div w:id="618995427">
      <w:bodyDiv w:val="1"/>
      <w:marLeft w:val="0"/>
      <w:marRight w:val="0"/>
      <w:marTop w:val="0"/>
      <w:marBottom w:val="0"/>
      <w:divBdr>
        <w:top w:val="none" w:sz="0" w:space="0" w:color="auto"/>
        <w:left w:val="none" w:sz="0" w:space="0" w:color="auto"/>
        <w:bottom w:val="none" w:sz="0" w:space="0" w:color="auto"/>
        <w:right w:val="none" w:sz="0" w:space="0" w:color="auto"/>
      </w:divBdr>
    </w:div>
    <w:div w:id="824980701">
      <w:bodyDiv w:val="1"/>
      <w:marLeft w:val="0"/>
      <w:marRight w:val="0"/>
      <w:marTop w:val="0"/>
      <w:marBottom w:val="0"/>
      <w:divBdr>
        <w:top w:val="none" w:sz="0" w:space="0" w:color="auto"/>
        <w:left w:val="none" w:sz="0" w:space="0" w:color="auto"/>
        <w:bottom w:val="none" w:sz="0" w:space="0" w:color="auto"/>
        <w:right w:val="none" w:sz="0" w:space="0" w:color="auto"/>
      </w:divBdr>
    </w:div>
    <w:div w:id="898595403">
      <w:bodyDiv w:val="1"/>
      <w:marLeft w:val="0"/>
      <w:marRight w:val="0"/>
      <w:marTop w:val="0"/>
      <w:marBottom w:val="0"/>
      <w:divBdr>
        <w:top w:val="none" w:sz="0" w:space="0" w:color="auto"/>
        <w:left w:val="none" w:sz="0" w:space="0" w:color="auto"/>
        <w:bottom w:val="none" w:sz="0" w:space="0" w:color="auto"/>
        <w:right w:val="none" w:sz="0" w:space="0" w:color="auto"/>
      </w:divBdr>
    </w:div>
    <w:div w:id="1156460188">
      <w:bodyDiv w:val="1"/>
      <w:marLeft w:val="0"/>
      <w:marRight w:val="0"/>
      <w:marTop w:val="0"/>
      <w:marBottom w:val="0"/>
      <w:divBdr>
        <w:top w:val="none" w:sz="0" w:space="0" w:color="auto"/>
        <w:left w:val="none" w:sz="0" w:space="0" w:color="auto"/>
        <w:bottom w:val="none" w:sz="0" w:space="0" w:color="auto"/>
        <w:right w:val="none" w:sz="0" w:space="0" w:color="auto"/>
      </w:divBdr>
    </w:div>
    <w:div w:id="1323268096">
      <w:bodyDiv w:val="1"/>
      <w:marLeft w:val="0"/>
      <w:marRight w:val="0"/>
      <w:marTop w:val="0"/>
      <w:marBottom w:val="0"/>
      <w:divBdr>
        <w:top w:val="none" w:sz="0" w:space="0" w:color="auto"/>
        <w:left w:val="none" w:sz="0" w:space="0" w:color="auto"/>
        <w:bottom w:val="none" w:sz="0" w:space="0" w:color="auto"/>
        <w:right w:val="none" w:sz="0" w:space="0" w:color="auto"/>
      </w:divBdr>
    </w:div>
    <w:div w:id="1355956658">
      <w:bodyDiv w:val="1"/>
      <w:marLeft w:val="0"/>
      <w:marRight w:val="0"/>
      <w:marTop w:val="0"/>
      <w:marBottom w:val="0"/>
      <w:divBdr>
        <w:top w:val="none" w:sz="0" w:space="0" w:color="auto"/>
        <w:left w:val="none" w:sz="0" w:space="0" w:color="auto"/>
        <w:bottom w:val="none" w:sz="0" w:space="0" w:color="auto"/>
        <w:right w:val="none" w:sz="0" w:space="0" w:color="auto"/>
      </w:divBdr>
    </w:div>
    <w:div w:id="1542129784">
      <w:bodyDiv w:val="1"/>
      <w:marLeft w:val="0"/>
      <w:marRight w:val="0"/>
      <w:marTop w:val="0"/>
      <w:marBottom w:val="0"/>
      <w:divBdr>
        <w:top w:val="none" w:sz="0" w:space="0" w:color="auto"/>
        <w:left w:val="none" w:sz="0" w:space="0" w:color="auto"/>
        <w:bottom w:val="none" w:sz="0" w:space="0" w:color="auto"/>
        <w:right w:val="none" w:sz="0" w:space="0" w:color="auto"/>
      </w:divBdr>
    </w:div>
    <w:div w:id="198249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60D2B00F02A0D44A3D67164C9DDB1BF" ma:contentTypeVersion="1" ma:contentTypeDescription="Crear nuevo documento." ma:contentTypeScope="" ma:versionID="4a3e68383256ad97ce393ea8269b507c">
  <xsd:schema xmlns:xsd="http://www.w3.org/2001/XMLSchema" xmlns:xs="http://www.w3.org/2001/XMLSchema" xmlns:p="http://schemas.microsoft.com/office/2006/metadata/properties" xmlns:ns1="http://schemas.microsoft.com/sharepoint/v3" targetNamespace="http://schemas.microsoft.com/office/2006/metadata/properties" ma:root="true" ma:fieldsID="9f99bc5961bdb0cb072ba520da97b5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229E6-4DC3-4C3E-B355-8859D1DEEF1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D8E49DB-E4F8-4074-96F9-15E25F6050DA}">
  <ds:schemaRefs>
    <ds:schemaRef ds:uri="http://schemas.microsoft.com/sharepoint/v3/contenttype/forms"/>
  </ds:schemaRefs>
</ds:datastoreItem>
</file>

<file path=customXml/itemProps3.xml><?xml version="1.0" encoding="utf-8"?>
<ds:datastoreItem xmlns:ds="http://schemas.openxmlformats.org/officeDocument/2006/customXml" ds:itemID="{E4E5B753-3829-442F-93C6-B85221AC0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227D9F-54A7-4B51-B3BA-DAA360E8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2258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Calidad Consultor</dc:creator>
  <cp:lastModifiedBy>IRINA NATALI TAPIA PERALTA</cp:lastModifiedBy>
  <cp:revision>2</cp:revision>
  <cp:lastPrinted>2014-08-11T22:03:00Z</cp:lastPrinted>
  <dcterms:created xsi:type="dcterms:W3CDTF">2025-02-27T21:54:00Z</dcterms:created>
  <dcterms:modified xsi:type="dcterms:W3CDTF">2025-02-27T21:54:00Z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0x010100060D2B00F02A0D44A3D67164C9DDB1BF</vt:lpwstr>
  </property>
</Properties>
</file>