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sz w:val="48"/>
          <w:szCs w:val="48"/>
          <w:rtl w:val="0"/>
        </w:rPr>
        <w:t xml:space="preserve">Título del Trabajo</w:t>
      </w:r>
    </w:p>
    <w:p w:rsidR="00000000" w:rsidDel="00000000" w:rsidP="00000000" w:rsidRDefault="00000000" w:rsidRPr="00000000" w14:paraId="00000002">
      <w:pPr>
        <w:jc w:val="center"/>
        <w:rPr>
          <w:sz w:val="20"/>
          <w:szCs w:val="20"/>
        </w:rPr>
      </w:pPr>
      <w:r w:rsidDel="00000000" w:rsidR="00000000" w:rsidRPr="00000000">
        <w:rPr>
          <w:color w:val="0000ff"/>
          <w:sz w:val="20"/>
          <w:szCs w:val="20"/>
          <w:rtl w:val="0"/>
        </w:rPr>
        <w:t xml:space="preserve">(Times New Roman, negrita, 24, centrado)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Nombre Apellido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vertAlign w:val="superscript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Nombre Apellido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vertAlign w:val="superscript"/>
          <w:rtl w:val="0"/>
        </w:rPr>
        <w:t xml:space="preserve">a,b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,……Nombre Apellido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vertAlign w:val="superscript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3366ff"/>
          <w:sz w:val="20"/>
          <w:szCs w:val="20"/>
          <w:rtl w:val="0"/>
        </w:rPr>
        <w:t xml:space="preserve">(Nombres de Autores, tamaño fuente 11)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vertAlign w:val="superscript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Departamento/Facultad/Escuela……………, Universidad… </w:t>
      </w:r>
      <w:r w:rsidDel="00000000" w:rsidR="00000000" w:rsidRPr="00000000">
        <w:rPr>
          <w:rFonts w:ascii="Times New Roman" w:cs="Times New Roman" w:eastAsia="Times New Roman" w:hAnsi="Times New Roman"/>
          <w:color w:val="3366ff"/>
          <w:sz w:val="20"/>
          <w:szCs w:val="20"/>
          <w:rtl w:val="0"/>
        </w:rPr>
        <w:t xml:space="preserve">(Afiliación de Autores, tamaño fuente 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vertAlign w:val="superscript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Departamento/Facultad/Escuela……………, Universidad…………………………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email@____, email@____, ……………..email@____</w:t>
      </w:r>
      <w:r w:rsidDel="00000000" w:rsidR="00000000" w:rsidRPr="00000000">
        <w:rPr>
          <w:rFonts w:ascii="Times New Roman" w:cs="Times New Roman" w:eastAsia="Times New Roman" w:hAnsi="Times New Roman"/>
          <w:color w:val="3366ff"/>
          <w:sz w:val="20"/>
          <w:szCs w:val="20"/>
          <w:rtl w:val="0"/>
        </w:rPr>
        <w:t xml:space="preserve">(Correos de Autores, tamaño fuente 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2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66f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Resumen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Este documento presenta las instrucciones de forma y fondo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tener en cuenta por los autores al enviar el resumen de su trabajo al I Simposio de Ingeniería Química de la Universidad de Cuenca.  El tema debe estar en concordancia con los tópicos del Simposio. El presente documento sugiere el formato, tamaño de letra y los márgenes que deben ser usados para la elaboración del Resumen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66ff"/>
          <w:sz w:val="20"/>
          <w:szCs w:val="20"/>
          <w:u w:val="none"/>
          <w:shd w:fill="auto" w:val="clear"/>
          <w:vertAlign w:val="baseline"/>
          <w:rtl w:val="0"/>
        </w:rPr>
        <w:t xml:space="preserve">(tamaño 9)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40" w:lineRule="auto"/>
        <w:ind w:left="0" w:right="0" w:firstLine="202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En el resumen debe incluir el contexto en el que se realiza el trabajo a presentar en el Simposio; así como su objetivo, el método empleado, los resultados y las conclusiones más importantes. El resumen debe tener una extensión máxima de 300 palabras. No debe incluir citas bibliográficas.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202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Palabras Claves—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Escribir máximo seis palabras en orden alfabético y separadas por comas. Estas palabras deben representar los aspectos más relevantes del trabajo.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202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202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Abstract—Se solicita también el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Resumen en inglés.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202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Keywords—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Palabras claves en inglés, en el mismo formato.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66ff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66ff"/>
          <w:sz w:val="16"/>
          <w:szCs w:val="16"/>
          <w:u w:val="none"/>
          <w:shd w:fill="auto" w:val="clear"/>
          <w:vertAlign w:val="baseline"/>
          <w:rtl w:val="0"/>
        </w:rPr>
        <w:t xml:space="preserve">(Times New Roman, negrita, 9, sangría a la primera línea)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headerReference r:id="rId7" w:type="default"/>
          <w:footerReference r:id="rId8" w:type="default"/>
          <w:pgSz w:h="16817" w:w="11901" w:orient="portrait"/>
          <w:pgMar w:bottom="1440" w:top="1440" w:left="1440" w:right="1440" w:header="431" w:footer="43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2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66ff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type w:val="nextPage"/>
      <w:pgSz w:h="16817" w:w="11901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ind w:right="36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s-ES_trad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Qa5011R/qgy+yqcIrl9BWpFdCA==">CgMxLjAyCGguZ2pkZ3hzOAByITFYaElYMzVQaWw3WXJ6QXlKRFRqd2N6cnZ6LVVYMG01OQ==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